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D407" w14:textId="082CCCC7" w:rsidR="00D47CD6" w:rsidRPr="00ED6063" w:rsidRDefault="00D47CD6" w:rsidP="00ED606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47CD6">
        <w:rPr>
          <w:rFonts w:asciiTheme="minorHAnsi" w:hAnsiTheme="minorHAnsi" w:cstheme="minorHAnsi"/>
          <w:b/>
          <w:bCs/>
          <w:sz w:val="32"/>
          <w:szCs w:val="32"/>
        </w:rPr>
        <w:t xml:space="preserve">Čestné prohlášení </w:t>
      </w:r>
      <w:r w:rsidR="00783673">
        <w:rPr>
          <w:rFonts w:asciiTheme="minorHAnsi" w:hAnsiTheme="minorHAnsi" w:cstheme="minorHAnsi"/>
          <w:b/>
          <w:bCs/>
          <w:sz w:val="32"/>
          <w:szCs w:val="32"/>
        </w:rPr>
        <w:t>žadatele</w:t>
      </w:r>
    </w:p>
    <w:p w14:paraId="3F64D69A" w14:textId="2ACFCC42" w:rsidR="00DF6034" w:rsidRPr="00ED6063" w:rsidRDefault="00ED6063" w:rsidP="00D47CD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D6063">
        <w:rPr>
          <w:rFonts w:asciiTheme="minorHAnsi" w:hAnsiTheme="minorHAnsi" w:cstheme="minorHAnsi"/>
          <w:b/>
          <w:bCs/>
          <w:sz w:val="32"/>
          <w:szCs w:val="32"/>
        </w:rPr>
        <w:t>k</w:t>
      </w:r>
      <w:r w:rsidR="00DF6034" w:rsidRPr="00ED6063">
        <w:rPr>
          <w:rFonts w:asciiTheme="minorHAnsi" w:hAnsiTheme="minorHAnsi" w:cstheme="minorHAnsi"/>
          <w:b/>
          <w:bCs/>
          <w:sz w:val="32"/>
          <w:szCs w:val="32"/>
        </w:rPr>
        <w:t xml:space="preserve"> podniku v obtížích</w:t>
      </w:r>
    </w:p>
    <w:p w14:paraId="1A1EE9B6" w14:textId="77777777" w:rsidR="00C9748D" w:rsidRDefault="00C9748D" w:rsidP="00C9748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F8A470" w14:textId="3080CA5C" w:rsidR="005E1304" w:rsidRPr="005E1304" w:rsidRDefault="00DD39B1" w:rsidP="00C9748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souladu s</w:t>
      </w:r>
      <w:r w:rsidR="005E1304" w:rsidRPr="005E1304">
        <w:rPr>
          <w:rFonts w:asciiTheme="minorHAnsi" w:hAnsiTheme="minorHAnsi" w:cstheme="minorHAnsi"/>
          <w:sz w:val="22"/>
          <w:szCs w:val="22"/>
        </w:rPr>
        <w:t xml:space="preserve"> Nařízení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5E1304" w:rsidRPr="005E1304">
        <w:rPr>
          <w:rFonts w:asciiTheme="minorHAnsi" w:hAnsiTheme="minorHAnsi" w:cstheme="minorHAnsi"/>
          <w:sz w:val="22"/>
          <w:szCs w:val="22"/>
        </w:rPr>
        <w:t xml:space="preserve"> Komise (EU)</w:t>
      </w:r>
      <w:r w:rsidR="00D26200">
        <w:rPr>
          <w:rFonts w:asciiTheme="minorHAnsi" w:hAnsiTheme="minorHAnsi" w:cstheme="minorHAnsi"/>
          <w:sz w:val="22"/>
          <w:szCs w:val="22"/>
        </w:rPr>
        <w:t xml:space="preserve"> </w:t>
      </w:r>
      <w:r w:rsidR="005E1304" w:rsidRPr="005E1304">
        <w:rPr>
          <w:rFonts w:asciiTheme="minorHAnsi" w:hAnsiTheme="minorHAnsi" w:cstheme="minorHAnsi"/>
          <w:sz w:val="22"/>
          <w:szCs w:val="22"/>
        </w:rPr>
        <w:t>651/2014 ze dne 17. června 2014, kterým se v souladu s články 107 a 108 Smlouvy prohlašují určité kategorie podpory za slučitelné s vnitřním trhem</w:t>
      </w:r>
      <w:r w:rsidR="00D26200">
        <w:rPr>
          <w:rFonts w:asciiTheme="minorHAnsi" w:hAnsiTheme="minorHAnsi" w:cstheme="minorHAnsi"/>
          <w:sz w:val="22"/>
          <w:szCs w:val="22"/>
        </w:rPr>
        <w:t xml:space="preserve"> (dále jen „Nařízení“)</w:t>
      </w:r>
      <w:r w:rsidR="005E1304" w:rsidRPr="005E1304">
        <w:rPr>
          <w:rFonts w:asciiTheme="minorHAnsi" w:hAnsiTheme="minorHAnsi" w:cstheme="minorHAnsi"/>
          <w:sz w:val="22"/>
          <w:szCs w:val="22"/>
        </w:rPr>
        <w:t>:</w:t>
      </w:r>
    </w:p>
    <w:p w14:paraId="13C934CE" w14:textId="77777777" w:rsidR="00D47CD6" w:rsidRPr="00263F60" w:rsidRDefault="00D47CD6" w:rsidP="00263F6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A5262" w14:paraId="651E8F92" w14:textId="77777777" w:rsidTr="003577D8">
        <w:trPr>
          <w:trHeight w:val="454"/>
        </w:trPr>
        <w:tc>
          <w:tcPr>
            <w:tcW w:w="2689" w:type="dxa"/>
            <w:vAlign w:val="center"/>
          </w:tcPr>
          <w:p w14:paraId="28FB8DB1" w14:textId="77777777" w:rsidR="00CA5262" w:rsidRPr="005E1304" w:rsidRDefault="005E1304" w:rsidP="00403D6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30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Název subjektu (žadatele)</w:t>
            </w:r>
          </w:p>
        </w:tc>
        <w:tc>
          <w:tcPr>
            <w:tcW w:w="6373" w:type="dxa"/>
            <w:vAlign w:val="center"/>
          </w:tcPr>
          <w:p w14:paraId="55778462" w14:textId="77777777" w:rsidR="00CA5262" w:rsidRDefault="00CA5262" w:rsidP="003577D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262" w14:paraId="700CC7E0" w14:textId="77777777" w:rsidTr="003577D8">
        <w:trPr>
          <w:trHeight w:val="454"/>
        </w:trPr>
        <w:tc>
          <w:tcPr>
            <w:tcW w:w="2689" w:type="dxa"/>
            <w:vAlign w:val="center"/>
          </w:tcPr>
          <w:p w14:paraId="6076CA6D" w14:textId="77777777" w:rsidR="00CA5262" w:rsidRPr="005E1304" w:rsidRDefault="005E1304" w:rsidP="00403D6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304">
              <w:rPr>
                <w:rFonts w:asciiTheme="minorHAnsi" w:hAnsiTheme="minorHAnsi" w:cstheme="minorHAnsi"/>
                <w:b/>
                <w:sz w:val="22"/>
                <w:szCs w:val="22"/>
              </w:rPr>
              <w:t>Název projektu</w:t>
            </w:r>
          </w:p>
        </w:tc>
        <w:tc>
          <w:tcPr>
            <w:tcW w:w="6373" w:type="dxa"/>
            <w:vAlign w:val="center"/>
          </w:tcPr>
          <w:p w14:paraId="48409123" w14:textId="77777777" w:rsidR="00CA5262" w:rsidRDefault="00CA5262" w:rsidP="003577D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262" w14:paraId="630E9D87" w14:textId="77777777" w:rsidTr="003577D8">
        <w:trPr>
          <w:trHeight w:val="454"/>
        </w:trPr>
        <w:tc>
          <w:tcPr>
            <w:tcW w:w="2689" w:type="dxa"/>
            <w:vAlign w:val="center"/>
          </w:tcPr>
          <w:p w14:paraId="355CC640" w14:textId="77777777" w:rsidR="00CA5262" w:rsidRPr="005E1304" w:rsidRDefault="005E1304" w:rsidP="00403D6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3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IČO (RČ) </w:t>
            </w:r>
            <w:r w:rsidRPr="005E1304">
              <w:rPr>
                <w:rStyle w:val="Znakapoznpodarou"/>
                <w:rFonts w:asciiTheme="minorHAnsi" w:hAnsiTheme="minorHAnsi" w:cstheme="minorHAnsi"/>
                <w:b/>
                <w:sz w:val="22"/>
                <w:szCs w:val="22"/>
              </w:rPr>
              <w:footnoteReference w:id="1"/>
            </w:r>
          </w:p>
        </w:tc>
        <w:tc>
          <w:tcPr>
            <w:tcW w:w="6373" w:type="dxa"/>
            <w:vAlign w:val="center"/>
          </w:tcPr>
          <w:p w14:paraId="432E520D" w14:textId="77777777" w:rsidR="00CA5262" w:rsidRDefault="00CA5262" w:rsidP="003577D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36192" w14:paraId="21F5C64D" w14:textId="77777777" w:rsidTr="003577D8">
        <w:trPr>
          <w:trHeight w:val="454"/>
        </w:trPr>
        <w:tc>
          <w:tcPr>
            <w:tcW w:w="2689" w:type="dxa"/>
            <w:vAlign w:val="center"/>
          </w:tcPr>
          <w:p w14:paraId="206F8C71" w14:textId="2E5B6CA4" w:rsidR="00836192" w:rsidRPr="005E1304" w:rsidRDefault="00836192" w:rsidP="00403D6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Právní forma žadatele</w:t>
            </w:r>
          </w:p>
        </w:tc>
        <w:tc>
          <w:tcPr>
            <w:tcW w:w="6373" w:type="dxa"/>
            <w:vAlign w:val="center"/>
          </w:tcPr>
          <w:p w14:paraId="726B85B8" w14:textId="77777777" w:rsidR="00836192" w:rsidRDefault="00836192" w:rsidP="003577D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A5262" w14:paraId="367FCF45" w14:textId="77777777" w:rsidTr="003577D8">
        <w:trPr>
          <w:trHeight w:val="454"/>
        </w:trPr>
        <w:tc>
          <w:tcPr>
            <w:tcW w:w="2689" w:type="dxa"/>
            <w:vAlign w:val="center"/>
          </w:tcPr>
          <w:p w14:paraId="42BE37F5" w14:textId="77777777" w:rsidR="00CA5262" w:rsidRPr="005E1304" w:rsidRDefault="005E1304" w:rsidP="00403D6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1304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6373" w:type="dxa"/>
            <w:vAlign w:val="center"/>
          </w:tcPr>
          <w:p w14:paraId="16758BC5" w14:textId="77777777" w:rsidR="00CA5262" w:rsidRDefault="00CA5262" w:rsidP="003577D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E1304" w14:paraId="61EE8AAC" w14:textId="77777777" w:rsidTr="003577D8">
        <w:trPr>
          <w:trHeight w:val="454"/>
        </w:trPr>
        <w:tc>
          <w:tcPr>
            <w:tcW w:w="2689" w:type="dxa"/>
            <w:vAlign w:val="center"/>
          </w:tcPr>
          <w:p w14:paraId="603F6793" w14:textId="77777777" w:rsidR="005E1304" w:rsidRPr="005E1304" w:rsidRDefault="005E1304" w:rsidP="00403D6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130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Statutární zástupce</w:t>
            </w:r>
          </w:p>
        </w:tc>
        <w:tc>
          <w:tcPr>
            <w:tcW w:w="6373" w:type="dxa"/>
            <w:vAlign w:val="center"/>
          </w:tcPr>
          <w:p w14:paraId="7B75669D" w14:textId="77777777" w:rsidR="005E1304" w:rsidRDefault="005E1304" w:rsidP="003577D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E1304" w14:paraId="0D3974FC" w14:textId="77777777" w:rsidTr="003577D8">
        <w:trPr>
          <w:trHeight w:val="454"/>
        </w:trPr>
        <w:tc>
          <w:tcPr>
            <w:tcW w:w="2689" w:type="dxa"/>
            <w:vAlign w:val="center"/>
          </w:tcPr>
          <w:p w14:paraId="174AC938" w14:textId="77777777" w:rsidR="005E1304" w:rsidRPr="005E1304" w:rsidRDefault="005E1304" w:rsidP="00403D6A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5E130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Osoba oprávněná jednat</w:t>
            </w:r>
          </w:p>
        </w:tc>
        <w:tc>
          <w:tcPr>
            <w:tcW w:w="6373" w:type="dxa"/>
            <w:vAlign w:val="center"/>
          </w:tcPr>
          <w:p w14:paraId="2B162FEE" w14:textId="77777777" w:rsidR="005E1304" w:rsidRDefault="005E1304" w:rsidP="003577D8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049B1E0" w14:textId="77777777" w:rsidR="00263F60" w:rsidRPr="00263F60" w:rsidRDefault="00263F60" w:rsidP="00263F60">
      <w:pPr>
        <w:autoSpaceDE w:val="0"/>
        <w:autoSpaceDN w:val="0"/>
        <w:spacing w:line="276" w:lineRule="auto"/>
        <w:ind w:left="-142"/>
        <w:rPr>
          <w:rFonts w:asciiTheme="minorHAnsi" w:hAnsiTheme="minorHAnsi" w:cstheme="minorHAnsi"/>
          <w:sz w:val="22"/>
          <w:szCs w:val="22"/>
        </w:rPr>
      </w:pPr>
    </w:p>
    <w:p w14:paraId="0070DB51" w14:textId="478FF483" w:rsidR="005E1304" w:rsidRPr="005E1304" w:rsidRDefault="00DD39B1" w:rsidP="00C9748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</w:t>
      </w:r>
      <w:r w:rsidR="005E1304" w:rsidRPr="005E1304">
        <w:rPr>
          <w:rFonts w:asciiTheme="minorHAnsi" w:hAnsiTheme="minorHAnsi" w:cstheme="minorHAnsi"/>
          <w:sz w:val="22"/>
          <w:szCs w:val="22"/>
        </w:rPr>
        <w:t>adatel prohlašuje</w:t>
      </w:r>
      <w:r w:rsidR="00D26200">
        <w:rPr>
          <w:rFonts w:asciiTheme="minorHAnsi" w:hAnsiTheme="minorHAnsi" w:cstheme="minorHAnsi"/>
          <w:sz w:val="22"/>
          <w:szCs w:val="22"/>
        </w:rPr>
        <w:t xml:space="preserve"> že:</w:t>
      </w:r>
      <w:r w:rsidR="005E1304" w:rsidRPr="005E13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9A6070" w14:textId="77777777" w:rsidR="00D47CD6" w:rsidRPr="00DD39B1" w:rsidRDefault="00D47CD6" w:rsidP="00C9748D">
      <w:pPr>
        <w:autoSpaceDE w:val="0"/>
        <w:autoSpaceDN w:val="0"/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1724A08" w14:textId="77777777" w:rsidR="00D47CD6" w:rsidRDefault="005E1304" w:rsidP="00C9748D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1304">
        <w:rPr>
          <w:rFonts w:asciiTheme="minorHAnsi" w:hAnsiTheme="minorHAnsi" w:cstheme="minorHAnsi"/>
          <w:sz w:val="22"/>
          <w:szCs w:val="22"/>
        </w:rPr>
        <w:t xml:space="preserve">není podnikem, vůči němuž byl v návaznosti na rozhodnutí Komise, jímž je podpora prohlášena za protiprávní a neslučitelnou s vnitřním trhem, vystaven „inkasní příkaz“ 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 w:rsidR="00D26200">
        <w:rPr>
          <w:rFonts w:asciiTheme="minorHAnsi" w:hAnsiTheme="minorHAnsi" w:cstheme="minorHAnsi"/>
          <w:sz w:val="22"/>
          <w:szCs w:val="22"/>
        </w:rPr>
        <w:t xml:space="preserve"> dle</w:t>
      </w:r>
      <w:r w:rsidR="008D19FE">
        <w:rPr>
          <w:rFonts w:asciiTheme="minorHAnsi" w:hAnsiTheme="minorHAnsi" w:cstheme="minorHAnsi"/>
          <w:sz w:val="22"/>
          <w:szCs w:val="22"/>
        </w:rPr>
        <w:t xml:space="preserve"> čl. 1, odst. 4, písm. a)</w:t>
      </w:r>
      <w:r w:rsidR="00D26200">
        <w:rPr>
          <w:rFonts w:asciiTheme="minorHAnsi" w:hAnsiTheme="minorHAnsi" w:cstheme="minorHAnsi"/>
          <w:sz w:val="22"/>
          <w:szCs w:val="22"/>
        </w:rPr>
        <w:t xml:space="preserve"> Nařízení</w:t>
      </w:r>
      <w:r w:rsidR="008D19FE">
        <w:rPr>
          <w:rFonts w:asciiTheme="minorHAnsi" w:hAnsiTheme="minorHAnsi" w:cstheme="minorHAnsi"/>
          <w:sz w:val="22"/>
          <w:szCs w:val="22"/>
        </w:rPr>
        <w:t>,</w:t>
      </w:r>
      <w:r w:rsidRPr="005E13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8EF3BA" w14:textId="77777777" w:rsidR="005E1304" w:rsidRPr="00DD39B1" w:rsidRDefault="005E1304" w:rsidP="00C9748D">
      <w:pPr>
        <w:spacing w:line="276" w:lineRule="auto"/>
        <w:ind w:left="357"/>
        <w:rPr>
          <w:rFonts w:asciiTheme="minorHAnsi" w:hAnsiTheme="minorHAnsi" w:cstheme="minorHAnsi"/>
          <w:sz w:val="16"/>
          <w:szCs w:val="16"/>
        </w:rPr>
      </w:pPr>
    </w:p>
    <w:p w14:paraId="6F28E073" w14:textId="77777777" w:rsidR="005E1304" w:rsidRDefault="005E1304" w:rsidP="00D26200">
      <w:pPr>
        <w:numPr>
          <w:ilvl w:val="0"/>
          <w:numId w:val="1"/>
        </w:numPr>
        <w:spacing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26200">
        <w:rPr>
          <w:rFonts w:asciiTheme="minorHAnsi" w:hAnsiTheme="minorHAnsi" w:cstheme="minorHAnsi"/>
          <w:sz w:val="22"/>
          <w:szCs w:val="22"/>
        </w:rPr>
        <w:t>není podnikem v</w:t>
      </w:r>
      <w:r w:rsidR="00D26200">
        <w:rPr>
          <w:rFonts w:asciiTheme="minorHAnsi" w:hAnsiTheme="minorHAnsi" w:cstheme="minorHAnsi"/>
          <w:sz w:val="22"/>
          <w:szCs w:val="22"/>
        </w:rPr>
        <w:t> </w:t>
      </w:r>
      <w:r w:rsidRPr="00D26200">
        <w:rPr>
          <w:rFonts w:asciiTheme="minorHAnsi" w:hAnsiTheme="minorHAnsi" w:cstheme="minorHAnsi"/>
          <w:sz w:val="22"/>
          <w:szCs w:val="22"/>
        </w:rPr>
        <w:t>obtížích</w:t>
      </w:r>
      <w:r w:rsidR="00D26200">
        <w:rPr>
          <w:rFonts w:asciiTheme="minorHAnsi" w:hAnsiTheme="minorHAnsi" w:cstheme="minorHAnsi"/>
          <w:sz w:val="22"/>
          <w:szCs w:val="22"/>
        </w:rPr>
        <w:t xml:space="preserve"> dle </w:t>
      </w:r>
      <w:r w:rsidRPr="00D26200">
        <w:rPr>
          <w:rFonts w:asciiTheme="minorHAnsi" w:hAnsiTheme="minorHAnsi" w:cstheme="minorHAnsi"/>
          <w:sz w:val="22"/>
          <w:szCs w:val="22"/>
        </w:rPr>
        <w:t xml:space="preserve">čl. 1, odst. 4, písm. c) </w:t>
      </w:r>
      <w:r w:rsidR="00CF1F7A">
        <w:rPr>
          <w:rFonts w:asciiTheme="minorHAnsi" w:hAnsiTheme="minorHAnsi" w:cstheme="minorHAnsi"/>
          <w:sz w:val="22"/>
          <w:szCs w:val="22"/>
        </w:rPr>
        <w:t xml:space="preserve">a čl. 2 odst. 18) </w:t>
      </w:r>
      <w:r w:rsidRPr="00D26200">
        <w:rPr>
          <w:rFonts w:asciiTheme="minorHAnsi" w:hAnsiTheme="minorHAnsi" w:cstheme="minorHAnsi"/>
          <w:sz w:val="22"/>
          <w:szCs w:val="22"/>
        </w:rPr>
        <w:t>Nařízení</w:t>
      </w:r>
      <w:r w:rsidR="00D26200">
        <w:rPr>
          <w:rFonts w:asciiTheme="minorHAnsi" w:hAnsiTheme="minorHAnsi" w:cstheme="minorHAnsi"/>
          <w:sz w:val="22"/>
          <w:szCs w:val="22"/>
        </w:rPr>
        <w:t>.</w:t>
      </w:r>
    </w:p>
    <w:p w14:paraId="0E3794FA" w14:textId="77777777" w:rsidR="00D26200" w:rsidRDefault="00D26200" w:rsidP="00D2620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5AF9FD" w14:textId="77777777" w:rsidR="00D26200" w:rsidRDefault="00D26200" w:rsidP="00D2620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35171C" w14:textId="77777777" w:rsidR="00D26200" w:rsidRDefault="00D26200" w:rsidP="00D2620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C4497E" w14:textId="77777777" w:rsidR="00D26200" w:rsidRDefault="00D26200" w:rsidP="00D2620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64422B7" w14:textId="77777777" w:rsidR="00D26200" w:rsidRPr="00D26200" w:rsidRDefault="00D26200" w:rsidP="00D2620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F4AC4F" w14:textId="77777777" w:rsidR="008D19FE" w:rsidRDefault="008D19FE" w:rsidP="008D19F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B8326D7" w14:textId="77777777" w:rsidR="008D19FE" w:rsidRPr="008D19FE" w:rsidRDefault="008D19FE" w:rsidP="008D19F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8D19FE">
        <w:rPr>
          <w:rFonts w:asciiTheme="minorHAnsi" w:hAnsiTheme="minorHAnsi" w:cstheme="minorHAnsi"/>
          <w:color w:val="000000"/>
          <w:sz w:val="22"/>
          <w:szCs w:val="22"/>
        </w:rPr>
        <w:t>V ............................................ dne .............</w:t>
      </w:r>
      <w:r w:rsidR="001C2BC7">
        <w:rPr>
          <w:rFonts w:asciiTheme="minorHAnsi" w:hAnsiTheme="minorHAnsi" w:cstheme="minorHAnsi"/>
          <w:color w:val="000000"/>
          <w:sz w:val="22"/>
          <w:szCs w:val="22"/>
        </w:rPr>
        <w:t xml:space="preserve">....                       </w:t>
      </w:r>
      <w:r w:rsidRPr="008D19FE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</w:t>
      </w:r>
      <w:r w:rsidR="00C12570">
        <w:rPr>
          <w:rFonts w:asciiTheme="minorHAnsi" w:hAnsiTheme="minorHAnsi" w:cstheme="minorHAnsi"/>
          <w:color w:val="000000"/>
          <w:sz w:val="22"/>
          <w:szCs w:val="22"/>
        </w:rPr>
        <w:t>................</w:t>
      </w:r>
      <w:r w:rsidR="001C2BC7">
        <w:rPr>
          <w:rFonts w:asciiTheme="minorHAnsi" w:hAnsiTheme="minorHAnsi" w:cstheme="minorHAnsi"/>
          <w:color w:val="000000"/>
          <w:sz w:val="22"/>
          <w:szCs w:val="22"/>
        </w:rPr>
        <w:t>...</w:t>
      </w:r>
    </w:p>
    <w:p w14:paraId="717605A1" w14:textId="77777777" w:rsidR="005E1304" w:rsidRPr="004D5FB3" w:rsidRDefault="004D5FB3" w:rsidP="004D5FB3">
      <w:pPr>
        <w:autoSpaceDE w:val="0"/>
        <w:autoSpaceDN w:val="0"/>
        <w:adjustRightInd w:val="0"/>
        <w:ind w:left="3540" w:firstLine="708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D5FB3">
        <w:rPr>
          <w:rFonts w:asciiTheme="minorHAnsi" w:hAnsiTheme="minorHAnsi" w:cstheme="minorHAnsi"/>
          <w:sz w:val="22"/>
          <w:szCs w:val="22"/>
        </w:rPr>
        <w:t>P</w:t>
      </w:r>
      <w:r w:rsidR="008D19FE" w:rsidRPr="004D5FB3">
        <w:rPr>
          <w:rFonts w:asciiTheme="minorHAnsi" w:hAnsiTheme="minorHAnsi" w:cstheme="minorHAnsi"/>
          <w:sz w:val="22"/>
          <w:szCs w:val="22"/>
        </w:rPr>
        <w:t xml:space="preserve">odpis </w:t>
      </w:r>
      <w:r w:rsidR="008D19FE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57C2F7AF" w14:textId="77777777" w:rsidR="002E5994" w:rsidRDefault="002E5994" w:rsidP="002E5994">
      <w:pPr>
        <w:rPr>
          <w:rFonts w:asciiTheme="minorHAnsi" w:hAnsiTheme="minorHAnsi" w:cstheme="minorHAnsi"/>
          <w:bCs/>
          <w:sz w:val="22"/>
          <w:szCs w:val="22"/>
        </w:rPr>
      </w:pPr>
    </w:p>
    <w:p w14:paraId="6DA4DAB3" w14:textId="77777777" w:rsidR="002E5994" w:rsidRDefault="002E5994" w:rsidP="002E5994">
      <w:pPr>
        <w:rPr>
          <w:rFonts w:asciiTheme="minorHAnsi" w:hAnsiTheme="minorHAnsi" w:cstheme="minorHAnsi"/>
          <w:bCs/>
          <w:sz w:val="22"/>
          <w:szCs w:val="22"/>
        </w:rPr>
      </w:pPr>
    </w:p>
    <w:p w14:paraId="00C4458A" w14:textId="77777777" w:rsidR="002E5994" w:rsidRPr="002E5994" w:rsidRDefault="002E5994" w:rsidP="002E5994">
      <w:pPr>
        <w:rPr>
          <w:rFonts w:asciiTheme="minorHAnsi" w:hAnsiTheme="minorHAnsi" w:cstheme="minorHAnsi"/>
          <w:sz w:val="22"/>
          <w:szCs w:val="22"/>
        </w:rPr>
      </w:pPr>
    </w:p>
    <w:p w14:paraId="04AC6247" w14:textId="77777777" w:rsidR="00D47CD6" w:rsidRPr="002E5994" w:rsidRDefault="00D47CD6" w:rsidP="00D47CD6">
      <w:pPr>
        <w:rPr>
          <w:rFonts w:asciiTheme="minorHAnsi" w:hAnsiTheme="minorHAnsi" w:cstheme="minorHAnsi"/>
          <w:sz w:val="22"/>
          <w:szCs w:val="22"/>
        </w:rPr>
      </w:pPr>
    </w:p>
    <w:p w14:paraId="6442F889" w14:textId="77777777" w:rsidR="00EA1E24" w:rsidRPr="00263F60" w:rsidRDefault="00EA1E24">
      <w:pPr>
        <w:rPr>
          <w:rFonts w:asciiTheme="minorHAnsi" w:hAnsiTheme="minorHAnsi" w:cstheme="minorHAnsi"/>
          <w:sz w:val="22"/>
          <w:szCs w:val="22"/>
        </w:rPr>
      </w:pPr>
    </w:p>
    <w:sectPr w:rsidR="00EA1E24" w:rsidRPr="00263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743A" w14:textId="77777777" w:rsidR="00036E90" w:rsidRDefault="00036E90" w:rsidP="00ED67C5">
      <w:r>
        <w:separator/>
      </w:r>
    </w:p>
  </w:endnote>
  <w:endnote w:type="continuationSeparator" w:id="0">
    <w:p w14:paraId="3A927C25" w14:textId="77777777" w:rsidR="00036E90" w:rsidRDefault="00036E90" w:rsidP="00ED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1AA0" w14:textId="77777777" w:rsidR="00036E90" w:rsidRDefault="00036E90" w:rsidP="00ED67C5">
      <w:r>
        <w:separator/>
      </w:r>
    </w:p>
  </w:footnote>
  <w:footnote w:type="continuationSeparator" w:id="0">
    <w:p w14:paraId="24A2F907" w14:textId="77777777" w:rsidR="00036E90" w:rsidRDefault="00036E90" w:rsidP="00ED67C5">
      <w:r>
        <w:continuationSeparator/>
      </w:r>
    </w:p>
  </w:footnote>
  <w:footnote w:id="1">
    <w:p w14:paraId="07F4E9E1" w14:textId="77777777" w:rsidR="005E1304" w:rsidRPr="003F6752" w:rsidRDefault="005E1304" w:rsidP="005E130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3F675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3F6752">
        <w:rPr>
          <w:rFonts w:asciiTheme="minorHAnsi" w:hAnsiTheme="minorHAnsi" w:cstheme="minorHAnsi"/>
          <w:sz w:val="18"/>
          <w:szCs w:val="18"/>
        </w:rPr>
        <w:t xml:space="preserve"> RČ uvádí fyzická osoba podnikající, které nebylo přiděleno IČO, ostatní subjekty uvádějí IČO.</w:t>
      </w:r>
    </w:p>
  </w:footnote>
  <w:footnote w:id="2">
    <w:p w14:paraId="59BD21D2" w14:textId="77777777" w:rsidR="005E1304" w:rsidRPr="003F6752" w:rsidRDefault="005E1304" w:rsidP="005E1304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3F675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3F6752">
        <w:rPr>
          <w:rFonts w:asciiTheme="minorHAnsi" w:hAnsiTheme="minorHAnsi" w:cstheme="minorHAnsi"/>
          <w:sz w:val="18"/>
          <w:szCs w:val="18"/>
        </w:rPr>
        <w:t xml:space="preserve"> </w:t>
      </w:r>
      <w:r w:rsidR="00812EEF">
        <w:rPr>
          <w:rFonts w:asciiTheme="minorHAnsi" w:hAnsiTheme="minorHAnsi" w:cstheme="minorHAnsi"/>
          <w:sz w:val="18"/>
          <w:szCs w:val="18"/>
        </w:rPr>
        <w:t>P</w:t>
      </w:r>
      <w:r w:rsidRPr="003F6752">
        <w:rPr>
          <w:rFonts w:asciiTheme="minorHAnsi" w:hAnsiTheme="minorHAnsi" w:cstheme="minorHAnsi"/>
          <w:sz w:val="18"/>
          <w:szCs w:val="18"/>
        </w:rPr>
        <w:t xml:space="preserve">odrobné informace </w:t>
      </w:r>
      <w:proofErr w:type="gramStart"/>
      <w:r w:rsidRPr="003F6752">
        <w:rPr>
          <w:rFonts w:asciiTheme="minorHAnsi" w:hAnsiTheme="minorHAnsi" w:cstheme="minorHAnsi"/>
          <w:sz w:val="18"/>
          <w:szCs w:val="18"/>
        </w:rPr>
        <w:t>naleznete  na</w:t>
      </w:r>
      <w:proofErr w:type="gramEnd"/>
      <w:r w:rsidRPr="003F6752">
        <w:rPr>
          <w:rFonts w:asciiTheme="minorHAnsi" w:hAnsiTheme="minorHAnsi" w:cstheme="minorHAnsi"/>
          <w:sz w:val="18"/>
          <w:szCs w:val="18"/>
        </w:rPr>
        <w:t xml:space="preserve"> https://www.uohs.cz/cs/verejna-podpora/nesplacene-inkasni-prikazy.html</w:t>
      </w:r>
      <w:r w:rsidR="00812EE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47C76143" w14:textId="77777777" w:rsidR="008D19FE" w:rsidRDefault="008D19FE">
      <w:pPr>
        <w:pStyle w:val="Textpoznpodarou"/>
      </w:pPr>
      <w:r w:rsidRPr="003F675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3F6752">
        <w:rPr>
          <w:rFonts w:asciiTheme="minorHAnsi" w:hAnsiTheme="minorHAnsi" w:cstheme="minorHAnsi"/>
          <w:sz w:val="18"/>
          <w:szCs w:val="18"/>
        </w:rPr>
        <w:t xml:space="preserve"> U fyzických osob podpis žadatele, u právnických osob podpis statutárního zástupce / oprávněné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05DF3"/>
    <w:multiLevelType w:val="hybridMultilevel"/>
    <w:tmpl w:val="480A1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2E7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C0EEC"/>
    <w:multiLevelType w:val="hybridMultilevel"/>
    <w:tmpl w:val="01D6C0F2"/>
    <w:lvl w:ilvl="0" w:tplc="7CDECFEA">
      <w:start w:val="1"/>
      <w:numFmt w:val="decimal"/>
      <w:lvlText w:val="%1."/>
      <w:lvlJc w:val="left"/>
      <w:pPr>
        <w:ind w:left="785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B4675"/>
    <w:multiLevelType w:val="hybridMultilevel"/>
    <w:tmpl w:val="01D6C0F2"/>
    <w:lvl w:ilvl="0" w:tplc="7CDECFEA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5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969177">
    <w:abstractNumId w:val="0"/>
  </w:num>
  <w:num w:numId="3" w16cid:durableId="501699868">
    <w:abstractNumId w:val="2"/>
  </w:num>
  <w:num w:numId="4" w16cid:durableId="5501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D6"/>
    <w:rsid w:val="000061A5"/>
    <w:rsid w:val="00036E90"/>
    <w:rsid w:val="00041C45"/>
    <w:rsid w:val="00046D02"/>
    <w:rsid w:val="00125D08"/>
    <w:rsid w:val="00193E49"/>
    <w:rsid w:val="001C2BC7"/>
    <w:rsid w:val="00206FA6"/>
    <w:rsid w:val="00263F60"/>
    <w:rsid w:val="002E5994"/>
    <w:rsid w:val="0033781C"/>
    <w:rsid w:val="003577D8"/>
    <w:rsid w:val="00374CD6"/>
    <w:rsid w:val="003F6752"/>
    <w:rsid w:val="00423719"/>
    <w:rsid w:val="00430B97"/>
    <w:rsid w:val="004D5FB3"/>
    <w:rsid w:val="005E0448"/>
    <w:rsid w:val="005E1304"/>
    <w:rsid w:val="00696A51"/>
    <w:rsid w:val="00783673"/>
    <w:rsid w:val="007E0635"/>
    <w:rsid w:val="00812EEF"/>
    <w:rsid w:val="00836192"/>
    <w:rsid w:val="008D19FE"/>
    <w:rsid w:val="0094722B"/>
    <w:rsid w:val="00967241"/>
    <w:rsid w:val="00A5596E"/>
    <w:rsid w:val="00A810F5"/>
    <w:rsid w:val="00AB152D"/>
    <w:rsid w:val="00B91177"/>
    <w:rsid w:val="00BB0D66"/>
    <w:rsid w:val="00C12570"/>
    <w:rsid w:val="00C9748D"/>
    <w:rsid w:val="00CA5262"/>
    <w:rsid w:val="00CF1F7A"/>
    <w:rsid w:val="00D011A6"/>
    <w:rsid w:val="00D26200"/>
    <w:rsid w:val="00D47CD6"/>
    <w:rsid w:val="00D96A8F"/>
    <w:rsid w:val="00DD39B1"/>
    <w:rsid w:val="00DF6034"/>
    <w:rsid w:val="00E149A5"/>
    <w:rsid w:val="00E22527"/>
    <w:rsid w:val="00E81500"/>
    <w:rsid w:val="00EA1E24"/>
    <w:rsid w:val="00ED6063"/>
    <w:rsid w:val="00ED67C5"/>
    <w:rsid w:val="00F1113E"/>
    <w:rsid w:val="00F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6050"/>
  <w15:chartTrackingRefBased/>
  <w15:docId w15:val="{293B5911-3B87-451A-AF52-468BBB12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CD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7CD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67C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67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D67C5"/>
    <w:rPr>
      <w:vertAlign w:val="superscript"/>
    </w:rPr>
  </w:style>
  <w:style w:type="table" w:styleId="Mkatabulky">
    <w:name w:val="Table Grid"/>
    <w:basedOn w:val="Normlntabulka"/>
    <w:uiPriority w:val="59"/>
    <w:rsid w:val="00C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62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20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9855-5B6A-411D-8F45-6758F61D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Masáková Anna</dc:creator>
  <cp:keywords/>
  <dc:description/>
  <cp:lastModifiedBy>Masáková Anna</cp:lastModifiedBy>
  <cp:revision>4</cp:revision>
  <dcterms:created xsi:type="dcterms:W3CDTF">2025-11-03T11:16:00Z</dcterms:created>
  <dcterms:modified xsi:type="dcterms:W3CDTF">2025-11-03T11:18:00Z</dcterms:modified>
</cp:coreProperties>
</file>